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AE3ECB" w14:textId="77777777" w:rsidR="00AC4EE6" w:rsidRDefault="007D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DOG FOSTER</w:t>
      </w:r>
      <w:r>
        <w:rPr>
          <w:rFonts w:ascii="Verdana" w:eastAsia="Verdana" w:hAnsi="Verdana" w:cs="Verdana"/>
          <w:b/>
          <w:color w:val="000000"/>
        </w:rPr>
        <w:t xml:space="preserve"> BITE PROTOCOL</w:t>
      </w:r>
    </w:p>
    <w:p w14:paraId="66ABE32F" w14:textId="77777777" w:rsidR="00AC4EE6" w:rsidRDefault="00AC4EE6">
      <w:pPr>
        <w:spacing w:after="0" w:line="240" w:lineRule="auto"/>
        <w:rPr>
          <w:rFonts w:ascii="Verdana" w:eastAsia="Verdana" w:hAnsi="Verdana" w:cs="Verdana"/>
        </w:rPr>
      </w:pPr>
    </w:p>
    <w:p w14:paraId="6B378293" w14:textId="17AD68DE" w:rsidR="00AC4EE6" w:rsidRDefault="007D3D89">
      <w:pPr>
        <w:spacing w:after="0" w:line="240" w:lineRule="auto"/>
        <w:rPr>
          <w:rFonts w:ascii="Verdana" w:eastAsia="Verdana" w:hAnsi="Verdana" w:cs="Verdana"/>
          <w:i/>
          <w:color w:val="0000FF"/>
          <w:u w:val="single"/>
        </w:rPr>
      </w:pPr>
      <w:r>
        <w:rPr>
          <w:rFonts w:ascii="Verdana" w:eastAsia="Verdana" w:hAnsi="Verdana" w:cs="Verdana"/>
          <w:b/>
          <w:i/>
          <w:color w:val="FF0000"/>
        </w:rPr>
        <w:t xml:space="preserve">Please follow this protocol if your foster dog bites you, a member of your household, or anyone else. Note: Dog to dog bites and any injuries caused to another animal should also be reported to the Dog Foster </w:t>
      </w:r>
      <w:r w:rsidR="00802A73">
        <w:rPr>
          <w:rFonts w:ascii="Verdana" w:eastAsia="Verdana" w:hAnsi="Verdana" w:cs="Verdana"/>
          <w:b/>
          <w:i/>
          <w:color w:val="FF0000"/>
        </w:rPr>
        <w:t>Coordinator</w:t>
      </w:r>
    </w:p>
    <w:p w14:paraId="4B992EF2" w14:textId="77777777" w:rsidR="00AC4EE6" w:rsidRDefault="00AC4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4EAAE955" w14:textId="77777777" w:rsidR="00AC4EE6" w:rsidRDefault="007D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If </w:t>
      </w:r>
      <w:r>
        <w:rPr>
          <w:rFonts w:ascii="Verdana" w:eastAsia="Verdana" w:hAnsi="Verdana" w:cs="Verdana"/>
          <w:b/>
          <w:i/>
        </w:rPr>
        <w:t>a bite occurs:</w:t>
      </w:r>
    </w:p>
    <w:p w14:paraId="0DC63F8B" w14:textId="77777777" w:rsidR="00AC4EE6" w:rsidRDefault="00AC4EE6">
      <w:pPr>
        <w:spacing w:after="0" w:line="240" w:lineRule="auto"/>
        <w:rPr>
          <w:rFonts w:ascii="Verdana" w:eastAsia="Verdana" w:hAnsi="Verdana" w:cs="Verdana"/>
        </w:rPr>
      </w:pPr>
    </w:p>
    <w:p w14:paraId="09806CEC" w14:textId="77777777" w:rsidR="00AC4EE6" w:rsidRDefault="007D3D89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>Immediately remove the foster dog to</w:t>
      </w:r>
      <w:r>
        <w:rPr>
          <w:rFonts w:ascii="Verdana" w:eastAsia="Verdana" w:hAnsi="Verdana" w:cs="Verdana"/>
          <w:color w:val="000000"/>
        </w:rPr>
        <w:t xml:space="preserve"> a safe environment</w:t>
      </w:r>
      <w:r>
        <w:rPr>
          <w:rFonts w:ascii="Verdana" w:eastAsia="Verdana" w:hAnsi="Verdana" w:cs="Verdana"/>
        </w:rPr>
        <w:t>, i.e.,</w:t>
      </w:r>
      <w:r>
        <w:rPr>
          <w:rFonts w:ascii="Verdana" w:eastAsia="Verdana" w:hAnsi="Verdana" w:cs="Verdana"/>
          <w:color w:val="000000"/>
        </w:rPr>
        <w:t xml:space="preserve"> a crate or other option that both prevents further injury to the person and provides a calm environment for the dog.</w:t>
      </w:r>
    </w:p>
    <w:p w14:paraId="1EDF60C5" w14:textId="7AE4B9FC" w:rsidR="00AC4EE6" w:rsidRDefault="007D3D89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 the incident</w:t>
      </w:r>
      <w:r>
        <w:rPr>
          <w:rFonts w:ascii="Verdana" w:eastAsia="Verdana" w:hAnsi="Verdana" w:cs="Verdana"/>
          <w:color w:val="000000"/>
        </w:rPr>
        <w:t xml:space="preserve"> immediately to the </w:t>
      </w:r>
      <w:r w:rsidR="00802A73">
        <w:rPr>
          <w:rFonts w:ascii="Verdana" w:eastAsia="Verdana" w:hAnsi="Verdana" w:cs="Verdana"/>
        </w:rPr>
        <w:t>K9 Foster Coordinator</w:t>
      </w:r>
      <w:r>
        <w:rPr>
          <w:rFonts w:ascii="Verdana" w:eastAsia="Verdana" w:hAnsi="Verdana" w:cs="Verdana"/>
        </w:rPr>
        <w:t xml:space="preserve"> (</w:t>
      </w:r>
      <w:r w:rsidR="00802A73">
        <w:rPr>
          <w:rFonts w:ascii="Verdana" w:eastAsia="Verdana" w:hAnsi="Verdana" w:cs="Verdana"/>
          <w:color w:val="0000FF"/>
          <w:u w:val="single"/>
        </w:rPr>
        <w:t>lrhoades@cityofsacramento.org</w:t>
      </w:r>
      <w:r>
        <w:rPr>
          <w:rFonts w:ascii="Verdana" w:eastAsia="Verdana" w:hAnsi="Verdana" w:cs="Verdana"/>
        </w:rPr>
        <w:t xml:space="preserve"> and the </w:t>
      </w:r>
      <w:r w:rsidR="00802A73">
        <w:rPr>
          <w:rFonts w:ascii="Verdana" w:eastAsia="Verdana" w:hAnsi="Verdana" w:cs="Verdana"/>
        </w:rPr>
        <w:t>K9 Foster Team</w:t>
      </w:r>
      <w:r>
        <w:rPr>
          <w:rFonts w:ascii="Verdana" w:eastAsia="Verdana" w:hAnsi="Verdana" w:cs="Verdana"/>
        </w:rPr>
        <w:t xml:space="preserve"> (</w:t>
      </w:r>
      <w:r w:rsidR="00802A73">
        <w:rPr>
          <w:rFonts w:ascii="Verdana" w:eastAsia="Verdana" w:hAnsi="Verdana" w:cs="Verdana"/>
          <w:color w:val="0000FF"/>
          <w:highlight w:val="white"/>
          <w:u w:val="single"/>
        </w:rPr>
        <w:t>foster-rescue@cityofsacramento.org</w:t>
      </w:r>
      <w:r>
        <w:rPr>
          <w:rFonts w:ascii="Verdana" w:eastAsia="Verdana" w:hAnsi="Verdana" w:cs="Verdana"/>
          <w:highlight w:val="white"/>
        </w:rPr>
        <w:t>)</w:t>
      </w:r>
      <w:r>
        <w:rPr>
          <w:rFonts w:ascii="Verdana" w:eastAsia="Verdana" w:hAnsi="Verdana" w:cs="Verdana"/>
        </w:rPr>
        <w:t xml:space="preserve"> via email. </w:t>
      </w:r>
      <w:r>
        <w:rPr>
          <w:rFonts w:ascii="Verdana" w:eastAsia="Verdana" w:hAnsi="Verdana" w:cs="Verdana"/>
          <w:color w:val="000000"/>
        </w:rPr>
        <w:t>If</w:t>
      </w:r>
      <w:r>
        <w:rPr>
          <w:rFonts w:ascii="Verdana" w:eastAsia="Verdana" w:hAnsi="Verdana" w:cs="Verdana"/>
        </w:rPr>
        <w:t xml:space="preserve"> it is an emergency or you need immediate assistance, call or text the </w:t>
      </w:r>
      <w:r w:rsidR="00802A73">
        <w:rPr>
          <w:rFonts w:ascii="Verdana" w:eastAsia="Verdana" w:hAnsi="Verdana" w:cs="Verdana"/>
        </w:rPr>
        <w:t>K9 Foster Team at 916-709-7991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color w:val="000000"/>
        </w:rPr>
        <w:t xml:space="preserve"> If you do not receive a timely response, cont</w:t>
      </w:r>
      <w:r>
        <w:rPr>
          <w:rFonts w:ascii="Verdana" w:eastAsia="Verdana" w:hAnsi="Verdana" w:cs="Verdana"/>
        </w:rPr>
        <w:t xml:space="preserve">act </w:t>
      </w:r>
      <w:r>
        <w:rPr>
          <w:rFonts w:ascii="Verdana" w:eastAsia="Verdana" w:hAnsi="Verdana" w:cs="Verdana"/>
          <w:color w:val="000000"/>
        </w:rPr>
        <w:t xml:space="preserve">the </w:t>
      </w:r>
      <w:r w:rsidR="00802A73">
        <w:rPr>
          <w:rFonts w:ascii="Verdana" w:eastAsia="Verdana" w:hAnsi="Verdana" w:cs="Verdana"/>
          <w:color w:val="000000"/>
        </w:rPr>
        <w:t>Shelter Director Gina Knepp at 916-230-4533</w:t>
      </w:r>
    </w:p>
    <w:p w14:paraId="7A902088" w14:textId="77777777" w:rsidR="00AC4EE6" w:rsidRDefault="007D3D89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Your email should include a detailed description of the incident and </w:t>
      </w:r>
      <w:r>
        <w:rPr>
          <w:rFonts w:ascii="Verdana" w:eastAsia="Verdana" w:hAnsi="Verdana" w:cs="Verdana"/>
        </w:rPr>
        <w:t xml:space="preserve">photos of any injuries (this can </w:t>
      </w:r>
      <w:r>
        <w:rPr>
          <w:rFonts w:ascii="Verdana" w:eastAsia="Verdana" w:hAnsi="Verdana" w:cs="Verdana"/>
        </w:rPr>
        <w:t>be done in a follow up email).</w:t>
      </w:r>
    </w:p>
    <w:p w14:paraId="063CFFBD" w14:textId="66FE8C30" w:rsidR="00AC4EE6" w:rsidRDefault="007D3D89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color w:val="000000"/>
        </w:rPr>
        <w:t xml:space="preserve">he Dog Foster </w:t>
      </w:r>
      <w:r>
        <w:rPr>
          <w:rFonts w:ascii="Verdana" w:eastAsia="Verdana" w:hAnsi="Verdana" w:cs="Verdana"/>
          <w:color w:val="000000"/>
        </w:rPr>
        <w:t xml:space="preserve">Team </w:t>
      </w:r>
      <w:r>
        <w:rPr>
          <w:rFonts w:ascii="Verdana" w:eastAsia="Verdana" w:hAnsi="Verdana" w:cs="Verdana"/>
        </w:rPr>
        <w:t>will determine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the dog’s future placement</w:t>
      </w:r>
      <w:r>
        <w:rPr>
          <w:rFonts w:ascii="Verdana" w:eastAsia="Verdana" w:hAnsi="Verdana" w:cs="Verdana"/>
          <w:color w:val="000000"/>
        </w:rPr>
        <w:t xml:space="preserve"> and</w:t>
      </w:r>
      <w:r>
        <w:rPr>
          <w:rFonts w:ascii="Verdana" w:eastAsia="Verdana" w:hAnsi="Verdana" w:cs="Verdana"/>
        </w:rPr>
        <w:t xml:space="preserve"> any needed </w:t>
      </w:r>
      <w:r>
        <w:rPr>
          <w:rFonts w:ascii="Verdana" w:eastAsia="Verdana" w:hAnsi="Verdana" w:cs="Verdana"/>
          <w:color w:val="000000"/>
        </w:rPr>
        <w:t>behavior modification or training.</w:t>
      </w:r>
    </w:p>
    <w:p w14:paraId="6D2BB2B9" w14:textId="77777777" w:rsidR="00AC4EE6" w:rsidRDefault="00AC4EE6">
      <w:pPr>
        <w:spacing w:after="0" w:line="240" w:lineRule="auto"/>
        <w:rPr>
          <w:rFonts w:ascii="Verdana" w:eastAsia="Verdana" w:hAnsi="Verdana" w:cs="Verdana"/>
          <w:b/>
          <w:i/>
          <w:color w:val="000000"/>
        </w:rPr>
      </w:pPr>
    </w:p>
    <w:p w14:paraId="407464D5" w14:textId="3AD8ABAC" w:rsidR="00AC4EE6" w:rsidRDefault="007D3D89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000000"/>
        </w:rPr>
        <w:t xml:space="preserve">If the bite resulted in an </w:t>
      </w:r>
      <w:r w:rsidR="00802A73">
        <w:rPr>
          <w:rFonts w:ascii="Verdana" w:eastAsia="Verdana" w:hAnsi="Verdana" w:cs="Verdana"/>
          <w:b/>
          <w:i/>
          <w:color w:val="000000"/>
        </w:rPr>
        <w:t>injury,</w:t>
      </w:r>
      <w:r>
        <w:rPr>
          <w:rFonts w:ascii="Verdana" w:eastAsia="Verdana" w:hAnsi="Verdana" w:cs="Verdana"/>
          <w:b/>
          <w:i/>
          <w:color w:val="000000"/>
        </w:rPr>
        <w:t xml:space="preserve"> follow these additional steps:</w:t>
      </w:r>
    </w:p>
    <w:p w14:paraId="4C4D2282" w14:textId="77777777" w:rsidR="00AC4EE6" w:rsidRDefault="00AC4EE6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4631BAFB" w14:textId="77777777" w:rsidR="00AC4EE6" w:rsidRDefault="007D3D89">
      <w:pPr>
        <w:numPr>
          <w:ilvl w:val="0"/>
          <w:numId w:val="3"/>
        </w:numP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With the person injured, assess the need for medical care. (See guidelines below.)</w:t>
      </w:r>
    </w:p>
    <w:p w14:paraId="7CDEFC48" w14:textId="4B04B6F1" w:rsidR="00AC4EE6" w:rsidRDefault="007D3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The </w:t>
      </w:r>
      <w:r w:rsidR="00802A73">
        <w:rPr>
          <w:rFonts w:ascii="Verdana" w:eastAsia="Verdana" w:hAnsi="Verdana" w:cs="Verdana"/>
          <w:color w:val="000000"/>
        </w:rPr>
        <w:t>Foster</w:t>
      </w:r>
      <w:r>
        <w:rPr>
          <w:rFonts w:ascii="Verdana" w:eastAsia="Verdana" w:hAnsi="Verdana" w:cs="Verdana"/>
          <w:color w:val="000000"/>
        </w:rPr>
        <w:t xml:space="preserve"> Team will verify the status of the dog’s rabies vaccination and provide the foster with the date of the most recent vaccin</w:t>
      </w:r>
      <w:r>
        <w:rPr>
          <w:rFonts w:ascii="Verdana" w:eastAsia="Verdana" w:hAnsi="Verdana" w:cs="Verdana"/>
        </w:rPr>
        <w:t xml:space="preserve">e and provide </w:t>
      </w:r>
      <w:r>
        <w:rPr>
          <w:rFonts w:ascii="Verdana" w:eastAsia="Verdana" w:hAnsi="Verdana" w:cs="Verdana"/>
          <w:color w:val="000000"/>
        </w:rPr>
        <w:t>pro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color w:val="000000"/>
        </w:rPr>
        <w:t xml:space="preserve">, as needed. Note: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color w:val="000000"/>
        </w:rPr>
        <w:t xml:space="preserve">y </w:t>
      </w:r>
      <w:r w:rsidR="00802A73">
        <w:rPr>
          <w:rFonts w:ascii="Verdana" w:eastAsia="Verdana" w:hAnsi="Verdana" w:cs="Verdana"/>
          <w:color w:val="000000"/>
        </w:rPr>
        <w:t>California</w:t>
      </w:r>
      <w:r>
        <w:rPr>
          <w:rFonts w:ascii="Verdana" w:eastAsia="Verdana" w:hAnsi="Verdana" w:cs="Verdana"/>
          <w:color w:val="000000"/>
        </w:rPr>
        <w:t xml:space="preserve"> law, puppies under the age of </w:t>
      </w:r>
      <w:r w:rsidR="00802A73">
        <w:rPr>
          <w:rFonts w:ascii="Verdana" w:eastAsia="Verdana" w:hAnsi="Verdana" w:cs="Verdana"/>
          <w:color w:val="000000"/>
        </w:rPr>
        <w:t>4</w:t>
      </w:r>
      <w:r>
        <w:rPr>
          <w:rFonts w:ascii="Verdana" w:eastAsia="Verdana" w:hAnsi="Verdana" w:cs="Verdana"/>
          <w:color w:val="000000"/>
        </w:rPr>
        <w:t xml:space="preserve"> months will not have been vaccinated for rabies. </w:t>
      </w:r>
    </w:p>
    <w:p w14:paraId="118152D7" w14:textId="10D1B58D" w:rsidR="00AC4EE6" w:rsidRDefault="007D3D89">
      <w:pPr>
        <w:numPr>
          <w:ilvl w:val="0"/>
          <w:numId w:val="3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If the bite broke the skin (deep scratch, puncture wound, bleeding), it may be necessary to quarantine the foster dog for 10 days. This can usually be done in the foster h</w:t>
      </w:r>
      <w:r>
        <w:rPr>
          <w:rFonts w:ascii="Verdana" w:eastAsia="Verdana" w:hAnsi="Verdana" w:cs="Verdana"/>
          <w:color w:val="000000"/>
        </w:rPr>
        <w:t>ome or, in</w:t>
      </w:r>
      <w:r>
        <w:rPr>
          <w:rFonts w:ascii="Verdana" w:eastAsia="Verdana" w:hAnsi="Verdana" w:cs="Verdana"/>
        </w:rPr>
        <w:t xml:space="preserve"> some cases,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may require a dog to serve the quarantine at the</w:t>
      </w:r>
      <w:r>
        <w:rPr>
          <w:rFonts w:ascii="Verdana" w:eastAsia="Verdana" w:hAnsi="Verdana" w:cs="Verdana"/>
          <w:color w:val="000000"/>
        </w:rPr>
        <w:t xml:space="preserve"> </w:t>
      </w:r>
      <w:r w:rsidR="00802A73">
        <w:rPr>
          <w:rFonts w:ascii="Verdana" w:eastAsia="Verdana" w:hAnsi="Verdana" w:cs="Verdana"/>
          <w:color w:val="000000"/>
        </w:rPr>
        <w:t>Front Street Shelter</w:t>
      </w:r>
      <w:r>
        <w:rPr>
          <w:rFonts w:ascii="Verdana" w:eastAsia="Verdana" w:hAnsi="Verdana" w:cs="Verdana"/>
          <w:color w:val="000000"/>
        </w:rPr>
        <w:t xml:space="preserve">. If the </w:t>
      </w:r>
      <w:r>
        <w:rPr>
          <w:rFonts w:ascii="Verdana" w:eastAsia="Verdana" w:hAnsi="Verdana" w:cs="Verdana"/>
        </w:rPr>
        <w:t>dog</w:t>
      </w:r>
      <w:r>
        <w:rPr>
          <w:rFonts w:ascii="Verdana" w:eastAsia="Verdana" w:hAnsi="Verdana" w:cs="Verdana"/>
          <w:color w:val="000000"/>
        </w:rPr>
        <w:t xml:space="preserve"> that bit is given a clean bill of health after 10 days, it could not have passed on the rabies virus at the time of the bite.</w:t>
      </w:r>
    </w:p>
    <w:p w14:paraId="2953BF2C" w14:textId="77777777" w:rsidR="00AC4EE6" w:rsidRDefault="00AC4EE6">
      <w:pPr>
        <w:spacing w:after="0" w:line="240" w:lineRule="auto"/>
        <w:rPr>
          <w:rFonts w:ascii="Verdana" w:eastAsia="Verdana" w:hAnsi="Verdana" w:cs="Verdana"/>
        </w:rPr>
      </w:pPr>
    </w:p>
    <w:p w14:paraId="0CD9D640" w14:textId="77777777" w:rsidR="00AC4EE6" w:rsidRDefault="007D3D89">
      <w:pPr>
        <w:spacing w:after="0" w:line="24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i/>
          <w:color w:val="000000"/>
        </w:rPr>
        <w:t>Bite Assessment/Wound Ca</w:t>
      </w:r>
      <w:r>
        <w:rPr>
          <w:rFonts w:ascii="Verdana" w:eastAsia="Verdana" w:hAnsi="Verdana" w:cs="Verdana"/>
          <w:b/>
          <w:i/>
          <w:color w:val="000000"/>
        </w:rPr>
        <w:t>re:</w:t>
      </w:r>
    </w:p>
    <w:p w14:paraId="1BFD11DF" w14:textId="77777777" w:rsidR="00AC4EE6" w:rsidRDefault="00AC4EE6">
      <w:pPr>
        <w:spacing w:after="0" w:line="240" w:lineRule="auto"/>
        <w:rPr>
          <w:rFonts w:ascii="Verdana" w:eastAsia="Verdana" w:hAnsi="Verdana" w:cs="Verdana"/>
        </w:rPr>
      </w:pPr>
    </w:p>
    <w:p w14:paraId="56A34977" w14:textId="77777777" w:rsidR="00AC4EE6" w:rsidRDefault="007D3D89">
      <w:pPr>
        <w:spacing w:after="0"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t>Immediately rinse</w:t>
      </w:r>
      <w:r>
        <w:rPr>
          <w:rFonts w:ascii="Verdana" w:eastAsia="Verdana" w:hAnsi="Verdana" w:cs="Verdana"/>
          <w:color w:val="000000"/>
        </w:rPr>
        <w:t xml:space="preserve"> the bite wound(s) with Betadine s</w:t>
      </w:r>
      <w:r>
        <w:rPr>
          <w:rFonts w:ascii="Verdana" w:eastAsia="Verdana" w:hAnsi="Verdana" w:cs="Verdana"/>
        </w:rPr>
        <w:t xml:space="preserve">olution. If that is not available, rinse the wound in running water for 5 minutes and do not use </w:t>
      </w:r>
      <w:r>
        <w:rPr>
          <w:rFonts w:ascii="Verdana" w:eastAsia="Verdana" w:hAnsi="Verdana" w:cs="Verdana"/>
          <w:color w:val="000000"/>
        </w:rPr>
        <w:t>soap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highlight w:val="white"/>
        </w:rPr>
        <w:t>We recommend that people seek medical care after any bite. However, if the person is undecided if medical attention is needed, here are some guidelines:</w:t>
      </w:r>
    </w:p>
    <w:p w14:paraId="51462F93" w14:textId="77777777" w:rsidR="00AC4EE6" w:rsidRDefault="00AC4EE6">
      <w:pPr>
        <w:spacing w:after="0" w:line="240" w:lineRule="auto"/>
        <w:rPr>
          <w:rFonts w:ascii="Verdana" w:eastAsia="Verdana" w:hAnsi="Verdana" w:cs="Verdana"/>
          <w:highlight w:val="white"/>
        </w:rPr>
      </w:pPr>
    </w:p>
    <w:p w14:paraId="0C9BEFF9" w14:textId="77777777" w:rsidR="00AC4EE6" w:rsidRDefault="007D3D89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color w:val="000000"/>
        </w:rPr>
        <w:t>Did the bite break the skin?</w:t>
      </w:r>
    </w:p>
    <w:p w14:paraId="5551E791" w14:textId="77777777" w:rsidR="00AC4EE6" w:rsidRDefault="007D3D89">
      <w:pPr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color w:val="000000"/>
        </w:rPr>
        <w:t>If no, no further action is required.</w:t>
      </w:r>
    </w:p>
    <w:p w14:paraId="422D83C9" w14:textId="77777777" w:rsidR="00AC4EE6" w:rsidRDefault="007D3D89">
      <w:pPr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If yes, see below depending on the </w:t>
      </w:r>
      <w:r>
        <w:rPr>
          <w:rFonts w:ascii="Verdana" w:eastAsia="Verdana" w:hAnsi="Verdana" w:cs="Verdana"/>
          <w:color w:val="000000"/>
        </w:rPr>
        <w:t>type of wound:</w:t>
      </w:r>
    </w:p>
    <w:p w14:paraId="67259540" w14:textId="77777777" w:rsidR="00AC4EE6" w:rsidRDefault="007D3D89">
      <w:pPr>
        <w:numPr>
          <w:ilvl w:val="2"/>
          <w:numId w:val="1"/>
        </w:numPr>
        <w:spacing w:after="0" w:line="240" w:lineRule="auto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i/>
          <w:color w:val="000000"/>
        </w:rPr>
        <w:t>Scratches</w:t>
      </w:r>
      <w:r>
        <w:rPr>
          <w:rFonts w:ascii="Verdana" w:eastAsia="Verdana" w:hAnsi="Verdana" w:cs="Verdana"/>
          <w:color w:val="000000"/>
        </w:rPr>
        <w:t xml:space="preserve">: Watch for </w:t>
      </w:r>
      <w:r>
        <w:rPr>
          <w:rFonts w:ascii="Verdana" w:eastAsia="Verdana" w:hAnsi="Verdana" w:cs="Verdana"/>
        </w:rPr>
        <w:t>signs of</w:t>
      </w:r>
      <w:r>
        <w:rPr>
          <w:rFonts w:ascii="Verdana" w:eastAsia="Verdana" w:hAnsi="Verdana" w:cs="Verdana"/>
          <w:color w:val="000000"/>
        </w:rPr>
        <w:t xml:space="preserve"> possible infection</w:t>
      </w:r>
      <w:r>
        <w:rPr>
          <w:rFonts w:ascii="Verdana" w:eastAsia="Verdana" w:hAnsi="Verdana" w:cs="Verdana"/>
        </w:rPr>
        <w:t xml:space="preserve"> - </w:t>
      </w:r>
      <w:r>
        <w:rPr>
          <w:rFonts w:ascii="Verdana" w:eastAsia="Verdana" w:hAnsi="Verdana" w:cs="Verdana"/>
          <w:highlight w:val="white"/>
        </w:rPr>
        <w:t>swelling, redness, abnormal discharge. If any of those symptoms occurs, seek medical attention.</w:t>
      </w:r>
    </w:p>
    <w:p w14:paraId="27DBB349" w14:textId="77777777" w:rsidR="00AC4EE6" w:rsidRDefault="007D3D89">
      <w:pPr>
        <w:numPr>
          <w:ilvl w:val="2"/>
          <w:numId w:val="1"/>
        </w:numPr>
        <w:spacing w:after="0" w:line="240" w:lineRule="auto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i/>
          <w:color w:val="000000"/>
        </w:rPr>
        <w:t>Punctures</w:t>
      </w:r>
      <w:r>
        <w:rPr>
          <w:rFonts w:ascii="Verdana" w:eastAsia="Verdana" w:hAnsi="Verdana" w:cs="Verdana"/>
          <w:color w:val="000000"/>
        </w:rPr>
        <w:t>: The person bitten may</w:t>
      </w:r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highlight w:val="white"/>
        </w:rPr>
        <w:t xml:space="preserve">need </w:t>
      </w:r>
      <w:r>
        <w:rPr>
          <w:rFonts w:ascii="Verdana" w:eastAsia="Verdana" w:hAnsi="Verdana" w:cs="Verdana"/>
          <w:color w:val="000000"/>
        </w:rPr>
        <w:t>oral antibiotics. Please seek medical attention IMMEDIAT</w:t>
      </w:r>
      <w:r>
        <w:rPr>
          <w:rFonts w:ascii="Verdana" w:eastAsia="Verdana" w:hAnsi="Verdana" w:cs="Verdana"/>
          <w:color w:val="000000"/>
        </w:rPr>
        <w:t>ELY to prevent sepsis, loss of function, or even death.</w:t>
      </w:r>
    </w:p>
    <w:p w14:paraId="3279B4BD" w14:textId="77777777" w:rsidR="00AC4EE6" w:rsidRDefault="007D3D89">
      <w:pPr>
        <w:numPr>
          <w:ilvl w:val="2"/>
          <w:numId w:val="1"/>
        </w:numPr>
        <w:spacing w:after="0" w:line="240" w:lineRule="auto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i/>
          <w:color w:val="000000"/>
        </w:rPr>
        <w:t>Bleeding</w:t>
      </w:r>
      <w:r>
        <w:rPr>
          <w:rFonts w:ascii="Verdana" w:eastAsia="Verdana" w:hAnsi="Verdana" w:cs="Verdana"/>
          <w:color w:val="000000"/>
        </w:rPr>
        <w:t>: Apply pressure directly to the wound to try to stop the bleeding. If the bleeding is severe call 911.</w:t>
      </w:r>
    </w:p>
    <w:p w14:paraId="02177980" w14:textId="77777777" w:rsidR="00AC4EE6" w:rsidRDefault="00AC4EE6">
      <w:pPr>
        <w:spacing w:after="0" w:line="240" w:lineRule="auto"/>
        <w:rPr>
          <w:rFonts w:ascii="Verdana" w:eastAsia="Verdana" w:hAnsi="Verdana" w:cs="Verdana"/>
        </w:rPr>
      </w:pPr>
    </w:p>
    <w:p w14:paraId="599CD7E0" w14:textId="3354A5B2" w:rsidR="00AC4EE6" w:rsidRDefault="007D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Bites are a very dangerous issue and must be reported immediately per the instructions above. </w:t>
      </w:r>
      <w:r>
        <w:rPr>
          <w:rFonts w:ascii="Verdana" w:eastAsia="Verdana" w:hAnsi="Verdana" w:cs="Verdana"/>
        </w:rPr>
        <w:t xml:space="preserve">Reporting is especially important for a bite involving an unvaccinated dog. In addition, reporting a bite and the circumstances surrounding a bite enables our </w:t>
      </w:r>
      <w:r w:rsidR="000A4635">
        <w:rPr>
          <w:rFonts w:ascii="Verdana" w:eastAsia="Verdana" w:hAnsi="Verdana" w:cs="Verdana"/>
        </w:rPr>
        <w:t>Foster Team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to develop a more customized plan for your foster dog.</w:t>
      </w:r>
    </w:p>
    <w:p w14:paraId="711284F1" w14:textId="77777777" w:rsidR="00AC4EE6" w:rsidRDefault="00AC4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6E82F6DA" w14:textId="77777777" w:rsidR="00AC4EE6" w:rsidRDefault="007D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Appropriate medical treatment is also crucial. </w:t>
      </w:r>
      <w:r>
        <w:rPr>
          <w:rFonts w:ascii="Verdana" w:eastAsia="Verdana" w:hAnsi="Verdana" w:cs="Verdana"/>
          <w:color w:val="000000"/>
        </w:rPr>
        <w:t xml:space="preserve">An infected bite can cost </w:t>
      </w:r>
      <w:r>
        <w:rPr>
          <w:rFonts w:ascii="Verdana" w:eastAsia="Verdana" w:hAnsi="Verdana" w:cs="Verdana"/>
        </w:rPr>
        <w:t>thousands of dollars</w:t>
      </w:r>
      <w:r>
        <w:rPr>
          <w:rFonts w:ascii="Verdana" w:eastAsia="Verdana" w:hAnsi="Verdana" w:cs="Verdana"/>
          <w:color w:val="000000"/>
        </w:rPr>
        <w:t xml:space="preserve"> if not treated immediately and, as stated above, can cause sepsis, loss of function, or even death.</w:t>
      </w:r>
    </w:p>
    <w:p w14:paraId="3144F937" w14:textId="77777777" w:rsidR="00AC4EE6" w:rsidRDefault="00AC4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i/>
          <w:highlight w:val="yellow"/>
        </w:rPr>
      </w:pPr>
    </w:p>
    <w:p w14:paraId="3E197BBC" w14:textId="4F7EEC3C" w:rsidR="00AC4EE6" w:rsidRDefault="000A4635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FF0000"/>
        </w:rPr>
        <w:t>The Front Street Shelter</w:t>
      </w:r>
      <w:r w:rsidR="007D3D89">
        <w:rPr>
          <w:rFonts w:ascii="Verdana" w:eastAsia="Verdana" w:hAnsi="Verdana" w:cs="Verdana"/>
          <w:b/>
          <w:i/>
          <w:color w:val="FF0000"/>
        </w:rPr>
        <w:t xml:space="preserve"> </w:t>
      </w:r>
      <w:r w:rsidR="007D3D89">
        <w:rPr>
          <w:rFonts w:ascii="Verdana" w:eastAsia="Verdana" w:hAnsi="Verdana" w:cs="Verdana"/>
          <w:b/>
          <w:i/>
          <w:color w:val="FF0000"/>
        </w:rPr>
        <w:t>IS NOT liable for any damages relating to a bite or responsible for any medical bill or other cost associated with a bite (including any injury to another animal). However, we can often provide suggestions on what to do after a bite occurs. If you choose n</w:t>
      </w:r>
      <w:r w:rsidR="007D3D89">
        <w:rPr>
          <w:rFonts w:ascii="Verdana" w:eastAsia="Verdana" w:hAnsi="Verdana" w:cs="Verdana"/>
          <w:b/>
          <w:i/>
          <w:color w:val="FF0000"/>
        </w:rPr>
        <w:t xml:space="preserve">ot to seek medical help, </w:t>
      </w:r>
      <w:r>
        <w:rPr>
          <w:rFonts w:ascii="Verdana" w:eastAsia="Verdana" w:hAnsi="Verdana" w:cs="Verdana"/>
          <w:b/>
          <w:i/>
          <w:color w:val="FF0000"/>
        </w:rPr>
        <w:t>The Front Street Shelter</w:t>
      </w:r>
      <w:r w:rsidR="007D3D89">
        <w:rPr>
          <w:rFonts w:ascii="Verdana" w:eastAsia="Verdana" w:hAnsi="Verdana" w:cs="Verdana"/>
          <w:b/>
          <w:i/>
          <w:color w:val="FF0000"/>
        </w:rPr>
        <w:t xml:space="preserve"> IS NOT liable for any resulting consequences.</w:t>
      </w:r>
    </w:p>
    <w:p w14:paraId="72ACC372" w14:textId="77777777" w:rsidR="00AC4EE6" w:rsidRDefault="00AC4EE6">
      <w:pPr>
        <w:spacing w:line="240" w:lineRule="auto"/>
        <w:rPr>
          <w:rFonts w:ascii="Verdana" w:eastAsia="Verdana" w:hAnsi="Verdana" w:cs="Verdana"/>
        </w:rPr>
      </w:pPr>
      <w:bookmarkStart w:id="1" w:name="_GoBack"/>
      <w:bookmarkEnd w:id="1"/>
    </w:p>
    <w:sectPr w:rsidR="00AC4EE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95BD" w14:textId="77777777" w:rsidR="00000000" w:rsidRDefault="007D3D89">
      <w:pPr>
        <w:spacing w:after="0" w:line="240" w:lineRule="auto"/>
      </w:pPr>
      <w:r>
        <w:separator/>
      </w:r>
    </w:p>
  </w:endnote>
  <w:endnote w:type="continuationSeparator" w:id="0">
    <w:p w14:paraId="03991D80" w14:textId="77777777" w:rsidR="00000000" w:rsidRDefault="007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CA7E" w14:textId="77777777" w:rsidR="00AC4EE6" w:rsidRDefault="007D3D89">
    <w:pPr>
      <w:spacing w:after="0" w:line="240" w:lineRule="auto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 w:rsidR="00802A73">
      <w:rPr>
        <w:rFonts w:ascii="Verdana" w:eastAsia="Verdana" w:hAnsi="Verdana" w:cs="Verdana"/>
      </w:rPr>
      <w:fldChar w:fldCharType="separate"/>
    </w:r>
    <w:r w:rsidR="00802A73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of </w:t>
    </w: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NUMPAGES</w:instrText>
    </w:r>
    <w:r w:rsidR="00802A73">
      <w:rPr>
        <w:rFonts w:ascii="Verdana" w:eastAsia="Verdana" w:hAnsi="Verdana" w:cs="Verdana"/>
      </w:rPr>
      <w:fldChar w:fldCharType="separate"/>
    </w:r>
    <w:r w:rsidR="00802A73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</w:p>
  <w:p w14:paraId="3EDE1D2A" w14:textId="3A1F7585" w:rsidR="00AC4EE6" w:rsidRDefault="000A4635">
    <w:pPr>
      <w:spacing w:after="0" w:line="240" w:lineRule="auto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  <w:highlight w:val="white"/>
      </w:rPr>
      <w:t>2018 Front Street Shelter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6182" w14:textId="77777777" w:rsidR="00AC4EE6" w:rsidRDefault="007D3D89">
    <w:pPr>
      <w:spacing w:after="0" w:line="240" w:lineRule="auto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 w:rsidR="00802A73">
      <w:rPr>
        <w:rFonts w:ascii="Verdana" w:eastAsia="Verdana" w:hAnsi="Verdana" w:cs="Verdana"/>
      </w:rPr>
      <w:fldChar w:fldCharType="separate"/>
    </w:r>
    <w:r w:rsidR="00802A73">
      <w:rPr>
        <w:rFonts w:ascii="Verdana" w:eastAsia="Verdana" w:hAnsi="Verdana" w:cs="Verdana"/>
        <w:noProof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of </w:t>
    </w: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NUMPAGES</w:instrText>
    </w:r>
    <w:r w:rsidR="00802A73">
      <w:rPr>
        <w:rFonts w:ascii="Verdana" w:eastAsia="Verdana" w:hAnsi="Verdana" w:cs="Verdana"/>
      </w:rPr>
      <w:fldChar w:fldCharType="separate"/>
    </w:r>
    <w:r w:rsidR="00802A73">
      <w:rPr>
        <w:rFonts w:ascii="Verdana" w:eastAsia="Verdana" w:hAnsi="Verdana" w:cs="Verdana"/>
        <w:noProof/>
      </w:rPr>
      <w:t>1</w:t>
    </w:r>
    <w:r>
      <w:rPr>
        <w:rFonts w:ascii="Verdana" w:eastAsia="Verdana" w:hAnsi="Verdana" w:cs="Verdana"/>
      </w:rPr>
      <w:fldChar w:fldCharType="end"/>
    </w:r>
  </w:p>
  <w:p w14:paraId="1AB48EB2" w14:textId="0E8A7CFF" w:rsidR="00AC4EE6" w:rsidRDefault="00802A73">
    <w:pPr>
      <w:spacing w:after="0" w:line="240" w:lineRule="auto"/>
      <w:jc w:val="center"/>
      <w:rPr>
        <w:rFonts w:ascii="Arial" w:eastAsia="Arial" w:hAnsi="Arial" w:cs="Arial"/>
        <w:highlight w:val="white"/>
      </w:rPr>
    </w:pPr>
    <w:r>
      <w:rPr>
        <w:rFonts w:ascii="Verdana" w:eastAsia="Verdana" w:hAnsi="Verdana" w:cs="Verdana"/>
        <w:highlight w:val="white"/>
      </w:rPr>
      <w:t>2018 Front Street Shelter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D8AF" w14:textId="77777777" w:rsidR="00000000" w:rsidRDefault="007D3D89">
      <w:pPr>
        <w:spacing w:after="0" w:line="240" w:lineRule="auto"/>
      </w:pPr>
      <w:r>
        <w:separator/>
      </w:r>
    </w:p>
  </w:footnote>
  <w:footnote w:type="continuationSeparator" w:id="0">
    <w:p w14:paraId="66DBD3E1" w14:textId="77777777" w:rsidR="00000000" w:rsidRDefault="007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3ACD" w14:textId="68265630" w:rsidR="00AC4EE6" w:rsidRDefault="00AC4EE6">
    <w:pPr>
      <w:pBdr>
        <w:bottom w:val="single" w:sz="12" w:space="1" w:color="000000"/>
      </w:pBdr>
      <w:spacing w:after="0" w:line="240" w:lineRule="auto"/>
      <w:jc w:val="right"/>
      <w:rPr>
        <w:rFonts w:ascii="Verdana" w:eastAsia="Verdana" w:hAnsi="Verdana" w:cs="Verdana"/>
        <w:b/>
      </w:rPr>
    </w:pPr>
  </w:p>
  <w:p w14:paraId="48439673" w14:textId="77777777" w:rsidR="00AC4EE6" w:rsidRDefault="00AC4EE6">
    <w:pPr>
      <w:pBdr>
        <w:bottom w:val="single" w:sz="12" w:space="1" w:color="000000"/>
      </w:pBdr>
      <w:spacing w:after="0" w:line="240" w:lineRule="auto"/>
      <w:jc w:val="right"/>
      <w:rPr>
        <w:rFonts w:ascii="Verdana" w:eastAsia="Verdana" w:hAnsi="Verdana" w:cs="Verdana"/>
        <w:b/>
      </w:rPr>
    </w:pPr>
  </w:p>
  <w:p w14:paraId="3E6E00D2" w14:textId="68ACC4B0" w:rsidR="00AC4EE6" w:rsidRDefault="00802A73" w:rsidP="00802A73">
    <w:pPr>
      <w:pBdr>
        <w:bottom w:val="single" w:sz="12" w:space="1" w:color="000000"/>
      </w:pBdr>
      <w:tabs>
        <w:tab w:val="left" w:pos="285"/>
      </w:tabs>
      <w:spacing w:after="0" w:line="240" w:lineRule="auto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ab/>
    </w:r>
    <w:r>
      <w:rPr>
        <w:rFonts w:ascii="Verdana" w:eastAsia="Verdana" w:hAnsi="Verdana" w:cs="Verdana"/>
        <w:b/>
        <w:noProof/>
      </w:rPr>
      <w:drawing>
        <wp:inline distT="0" distB="0" distL="0" distR="0" wp14:anchorId="6E363B1C" wp14:editId="70DAA402">
          <wp:extent cx="526382" cy="5715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39" cy="58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25940" w14:textId="77777777" w:rsidR="00AC4EE6" w:rsidRDefault="007D3D89">
    <w:pPr>
      <w:pBdr>
        <w:bottom w:val="single" w:sz="12" w:space="1" w:color="000000"/>
      </w:pBdr>
      <w:spacing w:after="0" w:line="240" w:lineRule="auto"/>
      <w:jc w:val="right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DOG FOSTER PROGRAM</w:t>
    </w:r>
  </w:p>
  <w:p w14:paraId="49C6A160" w14:textId="77777777" w:rsidR="00AC4EE6" w:rsidRDefault="007D3D89">
    <w:pPr>
      <w:pBdr>
        <w:bottom w:val="single" w:sz="12" w:space="1" w:color="000000"/>
      </w:pBdr>
      <w:spacing w:after="0" w:line="240" w:lineRule="auto"/>
      <w:jc w:val="right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FOSTER COMMUNICATIONS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516"/>
    <w:multiLevelType w:val="multilevel"/>
    <w:tmpl w:val="917A8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224162"/>
    <w:multiLevelType w:val="multilevel"/>
    <w:tmpl w:val="265CD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E1008D"/>
    <w:multiLevelType w:val="multilevel"/>
    <w:tmpl w:val="C5000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E6"/>
    <w:rsid w:val="000A4635"/>
    <w:rsid w:val="007D3D89"/>
    <w:rsid w:val="00802A73"/>
    <w:rsid w:val="00A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254F4"/>
  <w15:docId w15:val="{17397099-2AFD-4CC8-97A7-D9CBED8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73"/>
  </w:style>
  <w:style w:type="paragraph" w:styleId="Footer">
    <w:name w:val="footer"/>
    <w:basedOn w:val="Normal"/>
    <w:link w:val="FooterChar"/>
    <w:uiPriority w:val="99"/>
    <w:unhideWhenUsed/>
    <w:rsid w:val="0080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A. Rhoades</dc:creator>
  <cp:lastModifiedBy>Lori Rhoades</cp:lastModifiedBy>
  <cp:revision>2</cp:revision>
  <dcterms:created xsi:type="dcterms:W3CDTF">2018-10-04T22:58:00Z</dcterms:created>
  <dcterms:modified xsi:type="dcterms:W3CDTF">2018-10-04T22:58:00Z</dcterms:modified>
</cp:coreProperties>
</file>